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50E" w:rsidRPr="00021C6C" w:rsidRDefault="00B2650E" w:rsidP="00B2650E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B2650E" w:rsidRPr="006D07D0" w:rsidRDefault="00B2650E" w:rsidP="00B2650E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«Информатика» для 10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класса</w:t>
      </w:r>
    </w:p>
    <w:p w:rsidR="00B2650E" w:rsidRPr="008F0C51" w:rsidRDefault="00B2650E" w:rsidP="00B2650E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650E" w:rsidRPr="008F0C51" w:rsidRDefault="00B2650E" w:rsidP="00B265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учебному предмету «Информатика» для 10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B2650E" w:rsidRPr="00553CBB" w:rsidRDefault="00B2650E" w:rsidP="00B2650E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2650E" w:rsidRPr="008F0C51" w:rsidRDefault="00B2650E" w:rsidP="00B2650E">
      <w:pPr>
        <w:ind w:firstLine="708"/>
        <w:jc w:val="both"/>
        <w:rPr>
          <w:sz w:val="24"/>
          <w:lang w:eastAsia="en-US" w:bidi="en-US"/>
        </w:rPr>
      </w:pPr>
      <w:r>
        <w:rPr>
          <w:sz w:val="24"/>
        </w:rPr>
        <w:t>Информатика в средней школе изучается в 10-11</w:t>
      </w:r>
      <w:r w:rsidRPr="008F0C51">
        <w:rPr>
          <w:sz w:val="24"/>
        </w:rPr>
        <w:t xml:space="preserve"> клас</w:t>
      </w:r>
      <w:r>
        <w:rPr>
          <w:sz w:val="24"/>
        </w:rPr>
        <w:t xml:space="preserve">сах. На изучение </w:t>
      </w:r>
      <w:proofErr w:type="gramStart"/>
      <w:r>
        <w:rPr>
          <w:sz w:val="24"/>
        </w:rPr>
        <w:t>информатики  в</w:t>
      </w:r>
      <w:proofErr w:type="gramEnd"/>
      <w:r>
        <w:rPr>
          <w:sz w:val="24"/>
        </w:rPr>
        <w:t xml:space="preserve"> 10  классе  отводится 70</w:t>
      </w:r>
      <w:r w:rsidRPr="008F0C51">
        <w:rPr>
          <w:sz w:val="24"/>
        </w:rPr>
        <w:t xml:space="preserve"> ч</w:t>
      </w:r>
      <w:r>
        <w:rPr>
          <w:sz w:val="24"/>
        </w:rPr>
        <w:t>асов</w:t>
      </w:r>
      <w:r w:rsidRPr="008F0C51">
        <w:rPr>
          <w:sz w:val="24"/>
        </w:rPr>
        <w:t xml:space="preserve"> (2</w:t>
      </w:r>
      <w:r>
        <w:rPr>
          <w:sz w:val="24"/>
        </w:rPr>
        <w:t xml:space="preserve"> </w:t>
      </w:r>
      <w:r w:rsidRPr="008F0C51">
        <w:rPr>
          <w:sz w:val="24"/>
        </w:rPr>
        <w:t>ч</w:t>
      </w:r>
      <w:r>
        <w:rPr>
          <w:sz w:val="24"/>
        </w:rPr>
        <w:t>аса</w:t>
      </w:r>
      <w:r w:rsidRPr="008F0C51">
        <w:rPr>
          <w:sz w:val="24"/>
        </w:rPr>
        <w:t xml:space="preserve"> в неделю). </w:t>
      </w:r>
      <w:r w:rsidRPr="004C15FB">
        <w:rPr>
          <w:sz w:val="24"/>
          <w:lang w:eastAsia="en-US" w:bidi="en-US"/>
        </w:rPr>
        <w:t>Уровень обучения – базовый</w:t>
      </w:r>
      <w:r w:rsidRPr="00C02539">
        <w:rPr>
          <w:sz w:val="24"/>
          <w:lang w:eastAsia="en-US" w:bidi="en-US"/>
        </w:rPr>
        <w:t>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>Рабочая программа</w:t>
      </w:r>
      <w:r>
        <w:rPr>
          <w:sz w:val="24"/>
        </w:rPr>
        <w:t xml:space="preserve"> рассчитана на 70 часов</w:t>
      </w:r>
      <w:r w:rsidRPr="008F0C51">
        <w:rPr>
          <w:sz w:val="24"/>
        </w:rPr>
        <w:t>.</w:t>
      </w:r>
      <w:r>
        <w:rPr>
          <w:sz w:val="24"/>
        </w:rPr>
        <w:t xml:space="preserve"> </w:t>
      </w:r>
    </w:p>
    <w:p w:rsidR="00B2650E" w:rsidRPr="00B2650E" w:rsidRDefault="00B2650E" w:rsidP="00B2650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2650E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2, практических работ – 9.</w:t>
      </w:r>
    </w:p>
    <w:p w:rsidR="00B2650E" w:rsidRDefault="00B2650E" w:rsidP="00B2650E">
      <w:pPr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 xml:space="preserve">успеваемости и промежуточной аттестации </w:t>
      </w:r>
      <w:r>
        <w:rPr>
          <w:sz w:val="24"/>
          <w:lang w:eastAsia="en-US" w:bidi="en-US"/>
        </w:rPr>
        <w:t>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</w:p>
    <w:p w:rsidR="00B2650E" w:rsidRPr="008F0C51" w:rsidRDefault="00B2650E" w:rsidP="00B2650E">
      <w:pPr>
        <w:jc w:val="both"/>
        <w:rPr>
          <w:sz w:val="24"/>
          <w:lang w:eastAsia="en-US" w:bidi="en-US"/>
        </w:rPr>
      </w:pPr>
      <w:r w:rsidRPr="00B2650E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>–</w:t>
      </w:r>
      <w:r w:rsidRPr="008F0C51">
        <w:rPr>
          <w:bCs/>
          <w:sz w:val="24"/>
        </w:rPr>
        <w:t xml:space="preserve"> </w:t>
      </w:r>
      <w:r>
        <w:rPr>
          <w:bCs/>
          <w:sz w:val="24"/>
        </w:rPr>
        <w:t xml:space="preserve">на основе годовой отметки / </w:t>
      </w:r>
      <w:r w:rsidRPr="008F0C51">
        <w:rPr>
          <w:bCs/>
          <w:sz w:val="24"/>
        </w:rPr>
        <w:t>ко</w:t>
      </w:r>
      <w:r>
        <w:rPr>
          <w:bCs/>
          <w:sz w:val="24"/>
        </w:rPr>
        <w:t xml:space="preserve">нтрольная работа. </w:t>
      </w:r>
      <w:r w:rsidRPr="008F0C51">
        <w:rPr>
          <w:sz w:val="24"/>
        </w:rPr>
        <w:tab/>
      </w:r>
    </w:p>
    <w:p w:rsidR="00B2650E" w:rsidRPr="00AC6EE8" w:rsidRDefault="00B2650E" w:rsidP="00B2650E">
      <w:pPr>
        <w:rPr>
          <w:sz w:val="24"/>
        </w:rPr>
      </w:pPr>
      <w:r w:rsidRPr="00B2650E">
        <w:rPr>
          <w:b/>
          <w:position w:val="2"/>
          <w:sz w:val="24"/>
        </w:rPr>
        <w:t>Обучение ведётся по учебнику</w:t>
      </w:r>
      <w:r w:rsidRPr="00B2650E">
        <w:rPr>
          <w:b/>
          <w:sz w:val="24"/>
        </w:rPr>
        <w:t>:</w:t>
      </w:r>
      <w:r>
        <w:rPr>
          <w:color w:val="FF0000"/>
          <w:sz w:val="24"/>
        </w:rPr>
        <w:t xml:space="preserve"> </w:t>
      </w:r>
      <w:r w:rsidRPr="00AC6EE8">
        <w:rPr>
          <w:sz w:val="24"/>
        </w:rPr>
        <w:t xml:space="preserve">Семакин И.Г., </w:t>
      </w:r>
      <w:proofErr w:type="spellStart"/>
      <w:r w:rsidRPr="00AC6EE8">
        <w:rPr>
          <w:sz w:val="24"/>
        </w:rPr>
        <w:t>Хеннер</w:t>
      </w:r>
      <w:proofErr w:type="spellEnd"/>
      <w:r w:rsidRPr="00AC6EE8">
        <w:rPr>
          <w:sz w:val="24"/>
        </w:rPr>
        <w:t xml:space="preserve"> Е.К. Информатика и ИКТ. Базовый уровень: учебник для 10-11 классов. – </w:t>
      </w:r>
      <w:proofErr w:type="gramStart"/>
      <w:r w:rsidRPr="00AC6EE8">
        <w:rPr>
          <w:sz w:val="24"/>
        </w:rPr>
        <w:t>М.:БИНОМ</w:t>
      </w:r>
      <w:proofErr w:type="gramEnd"/>
      <w:r w:rsidRPr="00AC6EE8">
        <w:rPr>
          <w:sz w:val="24"/>
        </w:rPr>
        <w:t>. Лаборатория знаний. 2019</w:t>
      </w:r>
    </w:p>
    <w:p w:rsidR="008317CF" w:rsidRDefault="008317CF"/>
    <w:p w:rsidR="00B2650E" w:rsidRPr="00021C6C" w:rsidRDefault="00B2650E" w:rsidP="00B2650E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B2650E" w:rsidRPr="006D07D0" w:rsidRDefault="00B2650E" w:rsidP="00B2650E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«Информатика» для 11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класса</w:t>
      </w:r>
    </w:p>
    <w:p w:rsidR="00B2650E" w:rsidRPr="008F0C51" w:rsidRDefault="00B2650E" w:rsidP="00B2650E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2650E" w:rsidRPr="008F0C51" w:rsidRDefault="00B2650E" w:rsidP="00B2650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учебному предмету «Информатика» для 11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B2650E" w:rsidRPr="00553CBB" w:rsidRDefault="00B2650E" w:rsidP="00B2650E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2650E" w:rsidRPr="008F0C51" w:rsidRDefault="00B2650E" w:rsidP="00B2650E">
      <w:pPr>
        <w:ind w:firstLine="708"/>
        <w:jc w:val="both"/>
        <w:rPr>
          <w:sz w:val="24"/>
          <w:lang w:eastAsia="en-US" w:bidi="en-US"/>
        </w:rPr>
      </w:pPr>
      <w:r>
        <w:rPr>
          <w:sz w:val="24"/>
        </w:rPr>
        <w:t>Информатика в средней школе изучается в 10-11</w:t>
      </w:r>
      <w:r w:rsidRPr="008F0C51">
        <w:rPr>
          <w:sz w:val="24"/>
        </w:rPr>
        <w:t xml:space="preserve"> клас</w:t>
      </w:r>
      <w:r>
        <w:rPr>
          <w:sz w:val="24"/>
        </w:rPr>
        <w:t xml:space="preserve">сах. На изучение </w:t>
      </w:r>
      <w:proofErr w:type="gramStart"/>
      <w:r>
        <w:rPr>
          <w:sz w:val="24"/>
        </w:rPr>
        <w:t>информатики  в</w:t>
      </w:r>
      <w:proofErr w:type="gramEnd"/>
      <w:r>
        <w:rPr>
          <w:sz w:val="24"/>
        </w:rPr>
        <w:t xml:space="preserve"> 11  классе  отводится 68</w:t>
      </w:r>
      <w:r w:rsidRPr="008F0C51">
        <w:rPr>
          <w:sz w:val="24"/>
        </w:rPr>
        <w:t xml:space="preserve"> ч</w:t>
      </w:r>
      <w:r>
        <w:rPr>
          <w:sz w:val="24"/>
        </w:rPr>
        <w:t>асов</w:t>
      </w:r>
      <w:r w:rsidRPr="008F0C51">
        <w:rPr>
          <w:sz w:val="24"/>
        </w:rPr>
        <w:t xml:space="preserve"> (2</w:t>
      </w:r>
      <w:r>
        <w:rPr>
          <w:sz w:val="24"/>
        </w:rPr>
        <w:t xml:space="preserve"> </w:t>
      </w:r>
      <w:r w:rsidRPr="008F0C51">
        <w:rPr>
          <w:sz w:val="24"/>
        </w:rPr>
        <w:t>ч</w:t>
      </w:r>
      <w:r>
        <w:rPr>
          <w:sz w:val="24"/>
        </w:rPr>
        <w:t>аса</w:t>
      </w:r>
      <w:r w:rsidRPr="008F0C51">
        <w:rPr>
          <w:sz w:val="24"/>
        </w:rPr>
        <w:t xml:space="preserve"> в неделю). </w:t>
      </w:r>
      <w:r w:rsidRPr="004C15FB">
        <w:rPr>
          <w:sz w:val="24"/>
          <w:lang w:eastAsia="en-US" w:bidi="en-US"/>
        </w:rPr>
        <w:t>Уровень обучения – базовый</w:t>
      </w:r>
      <w:r w:rsidRPr="00C02539">
        <w:rPr>
          <w:sz w:val="24"/>
          <w:lang w:eastAsia="en-US" w:bidi="en-US"/>
        </w:rPr>
        <w:t>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>Рабочая программа</w:t>
      </w:r>
      <w:r>
        <w:rPr>
          <w:sz w:val="24"/>
        </w:rPr>
        <w:t xml:space="preserve"> рассчитана на 68 часов</w:t>
      </w:r>
      <w:r w:rsidRPr="008F0C51">
        <w:rPr>
          <w:sz w:val="24"/>
        </w:rPr>
        <w:t>.</w:t>
      </w:r>
      <w:r>
        <w:rPr>
          <w:sz w:val="24"/>
        </w:rPr>
        <w:t xml:space="preserve"> </w:t>
      </w:r>
    </w:p>
    <w:p w:rsidR="00B2650E" w:rsidRPr="00B2650E" w:rsidRDefault="00B2650E" w:rsidP="00B2650E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2650E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2, практических работ – 9.</w:t>
      </w:r>
    </w:p>
    <w:p w:rsidR="00B2650E" w:rsidRDefault="00B2650E" w:rsidP="00B2650E">
      <w:pPr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 xml:space="preserve">успеваемости и промежуточной аттестации </w:t>
      </w:r>
      <w:r>
        <w:rPr>
          <w:sz w:val="24"/>
          <w:lang w:eastAsia="en-US" w:bidi="en-US"/>
        </w:rPr>
        <w:t>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</w:p>
    <w:p w:rsidR="00B2650E" w:rsidRPr="008F0C51" w:rsidRDefault="00B2650E" w:rsidP="00B2650E">
      <w:pPr>
        <w:jc w:val="both"/>
        <w:rPr>
          <w:sz w:val="24"/>
          <w:lang w:eastAsia="en-US" w:bidi="en-US"/>
        </w:rPr>
      </w:pPr>
      <w:r w:rsidRPr="00B2650E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>–</w:t>
      </w:r>
      <w:r w:rsidRPr="008F0C51">
        <w:rPr>
          <w:bCs/>
          <w:sz w:val="24"/>
        </w:rPr>
        <w:t xml:space="preserve"> </w:t>
      </w:r>
      <w:r>
        <w:rPr>
          <w:bCs/>
          <w:sz w:val="24"/>
        </w:rPr>
        <w:t xml:space="preserve">на основе годовой отметки / </w:t>
      </w:r>
      <w:r w:rsidRPr="008F0C51">
        <w:rPr>
          <w:bCs/>
          <w:sz w:val="24"/>
        </w:rPr>
        <w:t>ко</w:t>
      </w:r>
      <w:r>
        <w:rPr>
          <w:bCs/>
          <w:sz w:val="24"/>
        </w:rPr>
        <w:t xml:space="preserve">нтрольная работа. </w:t>
      </w:r>
      <w:r w:rsidRPr="008F0C51">
        <w:rPr>
          <w:sz w:val="24"/>
        </w:rPr>
        <w:tab/>
      </w:r>
    </w:p>
    <w:p w:rsidR="00B2650E" w:rsidRPr="00AC6EE8" w:rsidRDefault="00B2650E" w:rsidP="00B2650E">
      <w:pPr>
        <w:rPr>
          <w:sz w:val="24"/>
        </w:rPr>
      </w:pPr>
      <w:r w:rsidRPr="00B2650E">
        <w:rPr>
          <w:b/>
          <w:position w:val="2"/>
          <w:sz w:val="24"/>
        </w:rPr>
        <w:t>Обучение ведётся по учебнику</w:t>
      </w:r>
      <w:r w:rsidRPr="008F0C51">
        <w:rPr>
          <w:sz w:val="24"/>
        </w:rPr>
        <w:t>:</w:t>
      </w:r>
      <w:r>
        <w:rPr>
          <w:color w:val="FF0000"/>
          <w:sz w:val="24"/>
        </w:rPr>
        <w:t xml:space="preserve"> </w:t>
      </w:r>
      <w:r w:rsidRPr="00AC6EE8">
        <w:rPr>
          <w:sz w:val="24"/>
        </w:rPr>
        <w:t xml:space="preserve">Семакин И.Г., </w:t>
      </w:r>
      <w:proofErr w:type="spellStart"/>
      <w:r w:rsidRPr="00AC6EE8">
        <w:rPr>
          <w:sz w:val="24"/>
        </w:rPr>
        <w:t>Хеннер</w:t>
      </w:r>
      <w:proofErr w:type="spellEnd"/>
      <w:r w:rsidRPr="00AC6EE8">
        <w:rPr>
          <w:sz w:val="24"/>
        </w:rPr>
        <w:t xml:space="preserve"> Е.К. Информатика и ИКТ. Базовый уровень: учебник для 10-11 классов. – </w:t>
      </w:r>
      <w:proofErr w:type="gramStart"/>
      <w:r w:rsidRPr="00AC6EE8">
        <w:rPr>
          <w:sz w:val="24"/>
        </w:rPr>
        <w:t>М.:БИНОМ</w:t>
      </w:r>
      <w:proofErr w:type="gramEnd"/>
      <w:r w:rsidRPr="00AC6EE8">
        <w:rPr>
          <w:sz w:val="24"/>
        </w:rPr>
        <w:t>. Лаборатория знаний. 2019</w:t>
      </w:r>
    </w:p>
    <w:p w:rsidR="00B2650E" w:rsidRDefault="00B2650E" w:rsidP="00B2650E">
      <w:pPr>
        <w:ind w:firstLine="708"/>
        <w:jc w:val="both"/>
        <w:rPr>
          <w:rFonts w:eastAsia="Calibri"/>
          <w:sz w:val="24"/>
          <w:lang w:eastAsia="en-US"/>
        </w:rPr>
      </w:pPr>
    </w:p>
    <w:p w:rsidR="00B2650E" w:rsidRDefault="00B2650E">
      <w:bookmarkStart w:id="0" w:name="_GoBack"/>
      <w:bookmarkEnd w:id="0"/>
    </w:p>
    <w:sectPr w:rsidR="00B26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31C"/>
    <w:rsid w:val="0035331C"/>
    <w:rsid w:val="008317CF"/>
    <w:rsid w:val="00B2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D13BC"/>
  <w15:chartTrackingRefBased/>
  <w15:docId w15:val="{4955680E-FC89-4664-86A5-4E32A009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50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2650E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B265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2</cp:revision>
  <dcterms:created xsi:type="dcterms:W3CDTF">2022-11-12T21:34:00Z</dcterms:created>
  <dcterms:modified xsi:type="dcterms:W3CDTF">2022-11-12T21:36:00Z</dcterms:modified>
</cp:coreProperties>
</file>